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C4A3C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  <w:vertAlign w:val="subscript"/>
        </w:rPr>
      </w:pPr>
    </w:p>
    <w:p w14:paraId="4A08BC7C" w14:textId="77777777" w:rsidR="002F2E07" w:rsidRPr="002F2E07" w:rsidRDefault="002F2E07" w:rsidP="002F2E07">
      <w:pPr>
        <w:spacing w:after="0" w:line="240" w:lineRule="auto"/>
        <w:outlineLvl w:val="0"/>
        <w:rPr>
          <w:rFonts w:ascii="Georgia" w:eastAsia="Arial Unicode MS" w:hAnsi="Georgia" w:cs="Arial"/>
          <w:color w:val="781234"/>
          <w:sz w:val="32"/>
          <w:szCs w:val="32"/>
          <w:lang w:eastAsia="en-GB"/>
        </w:rPr>
      </w:pPr>
      <w:bookmarkStart w:id="0" w:name="_Toc112775962"/>
      <w:bookmarkStart w:id="1" w:name="_Toc175226025"/>
      <w:r w:rsidRPr="002F2E07">
        <w:rPr>
          <w:rFonts w:ascii="Georgia" w:eastAsia="Arial Unicode MS" w:hAnsi="Georgia" w:cs="Arial"/>
          <w:color w:val="781234"/>
          <w:sz w:val="32"/>
          <w:szCs w:val="32"/>
          <w:lang w:eastAsia="en-GB"/>
        </w:rPr>
        <w:t>Teaching Staff</w:t>
      </w:r>
      <w:bookmarkEnd w:id="0"/>
      <w:r w:rsidRPr="002F2E07">
        <w:rPr>
          <w:rFonts w:ascii="Georgia" w:eastAsia="Arial Unicode MS" w:hAnsi="Georgia" w:cs="Arial"/>
          <w:color w:val="781234"/>
          <w:sz w:val="32"/>
          <w:szCs w:val="32"/>
          <w:lang w:eastAsia="en-GB"/>
        </w:rPr>
        <w:t xml:space="preserve"> September 2024</w:t>
      </w:r>
      <w:bookmarkEnd w:id="1"/>
    </w:p>
    <w:p w14:paraId="4C33AEF9" w14:textId="77777777" w:rsidR="002F2E07" w:rsidRPr="002F2E07" w:rsidRDefault="002F2E07" w:rsidP="002F2E07">
      <w:pPr>
        <w:spacing w:after="0" w:line="240" w:lineRule="auto"/>
        <w:rPr>
          <w:sz w:val="24"/>
          <w:szCs w:val="24"/>
          <w:lang w:eastAsia="en-GB"/>
        </w:rPr>
      </w:pPr>
    </w:p>
    <w:p w14:paraId="75CC5CB2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Senior Leadership Team</w:t>
      </w:r>
    </w:p>
    <w:p w14:paraId="3C0D1B7D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T Hatton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Headteacher</w:t>
      </w:r>
      <w:r w:rsidRPr="002F2E07">
        <w:rPr>
          <w:rFonts w:ascii="Arial" w:eastAsiaTheme="minorEastAsia" w:hAnsi="Arial" w:cs="Arial"/>
          <w:sz w:val="24"/>
          <w:szCs w:val="24"/>
        </w:rPr>
        <w:br/>
        <w:t>Mrs C Bennett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Deputy Headteacher (Quality of Education)</w:t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5DE469F1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D Lawler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Deputy Headteacher (Pastoral)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1EC13318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D Friend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Assistant Headteacher</w:t>
      </w:r>
    </w:p>
    <w:p w14:paraId="74D1F2D0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L Higgins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Assistant Headteacher</w:t>
      </w:r>
    </w:p>
    <w:p w14:paraId="355D0043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S Naughton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Assistant Headteacher</w:t>
      </w:r>
    </w:p>
    <w:p w14:paraId="4BDFD6FE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Mrs L O’Meara Day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 xml:space="preserve">Assistant Headteacher </w:t>
      </w:r>
    </w:p>
    <w:p w14:paraId="6547A124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K Eccleston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Associate Assistant Headteacher</w:t>
      </w:r>
    </w:p>
    <w:p w14:paraId="07FDDE3D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L Ghorbani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Associate Assistant Headteacher</w:t>
      </w:r>
      <w:r w:rsidRPr="002F2E07">
        <w:rPr>
          <w:rFonts w:ascii="Arial" w:eastAsiaTheme="minorEastAsia" w:hAnsi="Arial" w:cs="Arial"/>
          <w:sz w:val="24"/>
          <w:szCs w:val="24"/>
        </w:rPr>
        <w:br/>
        <w:t>Ms L Heaton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Business Manager</w:t>
      </w:r>
    </w:p>
    <w:p w14:paraId="31437CD0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05180950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Religious Education and Catholic Life</w:t>
      </w:r>
    </w:p>
    <w:p w14:paraId="0629FC10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Mrs S Bradley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</w:p>
    <w:p w14:paraId="13B7958E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L Hopkins</w:t>
      </w:r>
    </w:p>
    <w:p w14:paraId="04F134B8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S McGeehan</w:t>
      </w:r>
    </w:p>
    <w:p w14:paraId="348018F0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S McGeehan</w:t>
      </w:r>
    </w:p>
    <w:p w14:paraId="31497B77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E Monk</w:t>
      </w:r>
    </w:p>
    <w:p w14:paraId="6B125A9F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3A2B7029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Mathematics</w:t>
      </w:r>
    </w:p>
    <w:p w14:paraId="2F7AAC0A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 M Cotterill 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1026B8A1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M Cavanagh-Cain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Assistant 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3885A66C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R Burke</w:t>
      </w:r>
    </w:p>
    <w:p w14:paraId="7A4E3DF8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A Clarke</w:t>
      </w:r>
    </w:p>
    <w:p w14:paraId="26AC50E6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A Goulding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3BA8607F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C Grieco</w:t>
      </w:r>
    </w:p>
    <w:p w14:paraId="458AB2EA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S Horrell</w:t>
      </w:r>
    </w:p>
    <w:p w14:paraId="74FE9F7C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 T Minns </w:t>
      </w:r>
    </w:p>
    <w:p w14:paraId="67394823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M Lange</w:t>
      </w:r>
    </w:p>
    <w:p w14:paraId="1B915CBB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 P Brown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329F28A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1EE6994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0F923A9E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English</w:t>
      </w:r>
    </w:p>
    <w:p w14:paraId="77DF775E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K Eccleston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 xml:space="preserve"> </w:t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52F34549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S Perkins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Assistant Curriculum Leader</w:t>
      </w:r>
    </w:p>
    <w:p w14:paraId="59B5F056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M McGuinness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Key Stage Leader</w:t>
      </w:r>
    </w:p>
    <w:p w14:paraId="33D205E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J Harkin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Literacy co-ordinator</w:t>
      </w:r>
    </w:p>
    <w:p w14:paraId="1B38857F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N Crompton</w:t>
      </w:r>
    </w:p>
    <w:p w14:paraId="62661D2B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C Quinn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0279F821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A Clarke</w:t>
      </w:r>
    </w:p>
    <w:p w14:paraId="1C30C6FC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Ms E Owen</w:t>
      </w:r>
      <w:r w:rsidRPr="002F2E07">
        <w:rPr>
          <w:rFonts w:ascii="Arial" w:eastAsiaTheme="minorEastAsia" w:hAnsi="Arial" w:cs="Arial"/>
          <w:sz w:val="24"/>
          <w:szCs w:val="24"/>
        </w:rPr>
        <w:br w:type="page"/>
      </w:r>
    </w:p>
    <w:p w14:paraId="164E5F7C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lastRenderedPageBreak/>
        <w:t>Science</w:t>
      </w:r>
    </w:p>
    <w:p w14:paraId="57B1C96C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L Ghorbani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</w:p>
    <w:p w14:paraId="5A8928F9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P Evans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Assistant 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5AF5B225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 T Mulholland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Key Stage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1EC01F8B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Mrs J Gittins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4B86D2C4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M Gunn</w:t>
      </w:r>
    </w:p>
    <w:p w14:paraId="0E5076AF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D Friend</w:t>
      </w:r>
    </w:p>
    <w:p w14:paraId="3FE5C40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B Hughes</w:t>
      </w:r>
    </w:p>
    <w:p w14:paraId="6C9D4F8C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V Cunliffe</w:t>
      </w:r>
    </w:p>
    <w:p w14:paraId="6A01B15B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N O'Rourke</w:t>
      </w:r>
    </w:p>
    <w:p w14:paraId="5DFDE7DE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L Allerston</w:t>
      </w:r>
    </w:p>
    <w:p w14:paraId="70B51A7E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K Nolan</w:t>
      </w:r>
    </w:p>
    <w:p w14:paraId="6EC654B9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49AD2E46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 xml:space="preserve">Art </w:t>
      </w:r>
    </w:p>
    <w:p w14:paraId="13D51105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Mrs C MacKinnon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6FFA9B45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Ms K Bullen</w:t>
      </w:r>
    </w:p>
    <w:p w14:paraId="7C239794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7C7B1028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Business Studies</w:t>
      </w:r>
    </w:p>
    <w:p w14:paraId="1827D76E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Mrs K Sloan  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4B80450B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M Halliday</w:t>
      </w:r>
    </w:p>
    <w:p w14:paraId="12E585AD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D Lawler</w:t>
      </w:r>
    </w:p>
    <w:p w14:paraId="0A45E6B0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36AFA130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Computing and ICT</w:t>
      </w:r>
    </w:p>
    <w:p w14:paraId="0AC7919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K O’Connor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25284D6E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Mrs S Gilbert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162F4211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M Threlkeld</w:t>
      </w:r>
    </w:p>
    <w:p w14:paraId="2E06362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M Wood</w:t>
      </w:r>
    </w:p>
    <w:p w14:paraId="3F57736B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18F3AB23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56F91A55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Geography</w:t>
      </w:r>
    </w:p>
    <w:p w14:paraId="2D7406B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D Dowson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Acting Curriculum Leader</w:t>
      </w:r>
    </w:p>
    <w:p w14:paraId="5731B00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L O’Meara-Day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283A124C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S Naughton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56DCB1B8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Ms K MacDonald</w:t>
      </w:r>
    </w:p>
    <w:p w14:paraId="6B9ABDF4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R Bancroft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2A7618E0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0FA51E1F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History</w:t>
      </w:r>
    </w:p>
    <w:p w14:paraId="4C814F7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D Dowson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</w:p>
    <w:p w14:paraId="17D1AD7F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 C Forshaw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61F995E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C Marsh</w:t>
      </w:r>
    </w:p>
    <w:p w14:paraId="3EF7FA8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I Merrity</w:t>
      </w:r>
    </w:p>
    <w:p w14:paraId="4A522D49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4DA01E1D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12B01B26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Modern Foreign Languages</w:t>
      </w:r>
    </w:p>
    <w:p w14:paraId="090E47C4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A Rudkin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03E3DE35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N Hussain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57D04CFA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B Sullivan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6D25F5B9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B Jones</w:t>
      </w:r>
    </w:p>
    <w:p w14:paraId="6450B16B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06B32F6A" w14:textId="77777777" w:rsidR="002F2E07" w:rsidRPr="002F2E07" w:rsidRDefault="002F2E07" w:rsidP="002F2E07">
      <w:pPr>
        <w:spacing w:after="0" w:line="240" w:lineRule="auto"/>
        <w:rPr>
          <w:rFonts w:ascii="Georgia" w:eastAsiaTheme="minorEastAsia" w:hAnsi="Georgia" w:cs="Arial"/>
          <w:color w:val="990000"/>
          <w:sz w:val="24"/>
          <w:szCs w:val="24"/>
        </w:rPr>
      </w:pPr>
    </w:p>
    <w:p w14:paraId="232EAB4F" w14:textId="77777777" w:rsidR="002F2E07" w:rsidRPr="002F2E07" w:rsidRDefault="002F2E07" w:rsidP="002F2E07">
      <w:pPr>
        <w:spacing w:after="0" w:line="240" w:lineRule="auto"/>
        <w:rPr>
          <w:rFonts w:ascii="Georgia" w:eastAsiaTheme="minorEastAsia" w:hAnsi="Georgia" w:cs="Arial"/>
          <w:color w:val="990000"/>
          <w:sz w:val="24"/>
          <w:szCs w:val="24"/>
        </w:rPr>
      </w:pPr>
      <w:r w:rsidRPr="002F2E07">
        <w:rPr>
          <w:rFonts w:ascii="Georgia" w:eastAsiaTheme="minorEastAsia" w:hAnsi="Georgia" w:cs="Arial"/>
          <w:color w:val="990000"/>
          <w:sz w:val="24"/>
          <w:szCs w:val="24"/>
        </w:rPr>
        <w:t xml:space="preserve">Performing Arts </w:t>
      </w:r>
    </w:p>
    <w:p w14:paraId="506EB935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Mrs L Liptrot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42C41958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lastRenderedPageBreak/>
        <w:t>Miss J O'Connor</w:t>
      </w:r>
    </w:p>
    <w:p w14:paraId="780D1ECE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T Loughlin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2A63BCDF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4F51908D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PSHE</w:t>
      </w:r>
    </w:p>
    <w:p w14:paraId="07234D63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S Tynan</w:t>
      </w:r>
      <w:r w:rsidRPr="002F2E07">
        <w:rPr>
          <w:rFonts w:ascii="Arial" w:eastAsiaTheme="minorEastAsia" w:hAnsi="Arial" w:cs="Arial"/>
          <w:sz w:val="24"/>
          <w:szCs w:val="24"/>
        </w:rPr>
        <w:tab/>
        <w:t xml:space="preserve">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705C9279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2A6C1F0C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Physical Education</w:t>
      </w:r>
    </w:p>
    <w:p w14:paraId="10EFE934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A Marshall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5ED21B33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R Cousins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 xml:space="preserve">Assistant Curriculum Leader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3D6A4CEB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 H </w:t>
      </w:r>
      <w:proofErr w:type="spellStart"/>
      <w:r w:rsidRPr="002F2E07">
        <w:rPr>
          <w:rFonts w:ascii="Arial" w:eastAsiaTheme="minorEastAsia" w:hAnsi="Arial" w:cs="Arial"/>
          <w:sz w:val="24"/>
          <w:szCs w:val="24"/>
        </w:rPr>
        <w:t>Beenham</w:t>
      </w:r>
      <w:proofErr w:type="spellEnd"/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proofErr w:type="spellStart"/>
      <w:r w:rsidRPr="002F2E07">
        <w:rPr>
          <w:rFonts w:ascii="Arial" w:eastAsiaTheme="minorEastAsia" w:hAnsi="Arial" w:cs="Arial"/>
          <w:sz w:val="24"/>
          <w:szCs w:val="24"/>
        </w:rPr>
        <w:t>SSCo</w:t>
      </w:r>
      <w:proofErr w:type="spellEnd"/>
    </w:p>
    <w:p w14:paraId="3215A199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M Galland</w:t>
      </w:r>
    </w:p>
    <w:p w14:paraId="02E53657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Miss E Orr</w:t>
      </w:r>
    </w:p>
    <w:p w14:paraId="2E624D39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Ms L Ryan</w:t>
      </w:r>
    </w:p>
    <w:p w14:paraId="0C393E3B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0B152299" w14:textId="77777777" w:rsidR="002F2E07" w:rsidRPr="002F2E07" w:rsidRDefault="002F2E07" w:rsidP="002F2E07">
      <w:pPr>
        <w:spacing w:after="0" w:line="240" w:lineRule="auto"/>
        <w:rPr>
          <w:rFonts w:ascii="Georgia" w:eastAsiaTheme="minorEastAsia" w:hAnsi="Georgia" w:cs="Arial"/>
          <w:color w:val="990000"/>
          <w:sz w:val="24"/>
          <w:szCs w:val="24"/>
        </w:rPr>
      </w:pPr>
      <w:r w:rsidRPr="002F2E07">
        <w:rPr>
          <w:rFonts w:ascii="Georgia" w:eastAsiaTheme="minorEastAsia" w:hAnsi="Georgia" w:cs="Arial"/>
          <w:color w:val="990000"/>
          <w:sz w:val="24"/>
          <w:szCs w:val="24"/>
        </w:rPr>
        <w:t>Social Sciences</w:t>
      </w:r>
    </w:p>
    <w:p w14:paraId="44DCEDCC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R Finch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</w:t>
      </w:r>
    </w:p>
    <w:p w14:paraId="6A9B770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S Tynan</w:t>
      </w:r>
    </w:p>
    <w:p w14:paraId="69318800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M Halliday</w:t>
      </w:r>
    </w:p>
    <w:p w14:paraId="2C3B6701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7DEB66A1" w14:textId="77777777" w:rsidR="002F2E07" w:rsidRPr="002F2E07" w:rsidRDefault="002F2E07" w:rsidP="002F2E07">
      <w:pPr>
        <w:spacing w:after="0" w:line="240" w:lineRule="auto"/>
        <w:outlineLvl w:val="2"/>
        <w:rPr>
          <w:rFonts w:ascii="Georgia" w:eastAsiaTheme="minorEastAsia" w:hAnsi="Georgia" w:cs="Arial"/>
          <w:color w:val="781234"/>
          <w:sz w:val="24"/>
          <w:szCs w:val="24"/>
        </w:rPr>
      </w:pPr>
      <w:r w:rsidRPr="002F2E07">
        <w:rPr>
          <w:rFonts w:ascii="Georgia" w:eastAsiaTheme="minorEastAsia" w:hAnsi="Georgia" w:cs="Arial"/>
          <w:color w:val="781234"/>
          <w:sz w:val="24"/>
          <w:szCs w:val="24"/>
        </w:rPr>
        <w:t>Technology</w:t>
      </w:r>
    </w:p>
    <w:p w14:paraId="4ACD2373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L Ray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 (Technology and Food)</w:t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3AD5E172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J Fitzsimmons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Curriculum Leader (Technology and Product Design)</w:t>
      </w:r>
    </w:p>
    <w:p w14:paraId="3A36B71E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 T Bradburn</w:t>
      </w:r>
    </w:p>
    <w:p w14:paraId="601BD888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S Pittaras</w:t>
      </w:r>
    </w:p>
    <w:p w14:paraId="274EC30F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Ms J Ireland</w:t>
      </w:r>
    </w:p>
    <w:p w14:paraId="139DCE46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27FF1345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7F930E9C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>Mrs S Linten</w:t>
      </w:r>
      <w:r w:rsidRPr="002F2E07">
        <w:rPr>
          <w:rFonts w:ascii="Arial" w:eastAsiaTheme="minorEastAsia" w:hAnsi="Arial" w:cs="Arial"/>
          <w:sz w:val="24"/>
          <w:szCs w:val="24"/>
        </w:rPr>
        <w:tab/>
        <w:t xml:space="preserve">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SENCO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47A480FD" w14:textId="77777777" w:rsidR="002F2E07" w:rsidRPr="002F2E07" w:rsidRDefault="002F2E07" w:rsidP="002F2E0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F2E07">
        <w:rPr>
          <w:rFonts w:ascii="Arial" w:eastAsiaTheme="minorEastAsia" w:hAnsi="Arial" w:cs="Arial"/>
          <w:sz w:val="24"/>
          <w:szCs w:val="24"/>
        </w:rPr>
        <w:t xml:space="preserve">Mrs M Wood 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Careers Leader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br/>
        <w:t>Mr C Forshaw</w:t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  <w:t>Latin Excellence Programme Coordinator</w:t>
      </w:r>
    </w:p>
    <w:p w14:paraId="0CF54FBE" w14:textId="77777777" w:rsidR="002F2E07" w:rsidRPr="002F2E07" w:rsidRDefault="002F2E07" w:rsidP="002F2E07">
      <w:pPr>
        <w:spacing w:after="0" w:line="240" w:lineRule="auto"/>
      </w:pPr>
      <w:r w:rsidRPr="002F2E07">
        <w:rPr>
          <w:rFonts w:ascii="Arial" w:eastAsiaTheme="minorEastAsia" w:hAnsi="Arial" w:cs="Arial"/>
          <w:sz w:val="24"/>
          <w:szCs w:val="24"/>
        </w:rPr>
        <w:tab/>
      </w:r>
      <w:r w:rsidRPr="002F2E07">
        <w:rPr>
          <w:rFonts w:ascii="Arial" w:eastAsiaTheme="minorEastAsia" w:hAnsi="Arial" w:cs="Arial"/>
          <w:sz w:val="24"/>
          <w:szCs w:val="24"/>
        </w:rPr>
        <w:tab/>
      </w:r>
    </w:p>
    <w:p w14:paraId="3A00D9BB" w14:textId="77777777" w:rsidR="002F2E07" w:rsidRPr="002F2E07" w:rsidRDefault="002F2E07" w:rsidP="002F2E07">
      <w:pPr>
        <w:spacing w:after="0" w:line="240" w:lineRule="auto"/>
        <w:rPr>
          <w:sz w:val="24"/>
          <w:szCs w:val="24"/>
          <w:lang w:eastAsia="en-GB"/>
        </w:rPr>
      </w:pPr>
    </w:p>
    <w:p w14:paraId="4DADAD21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1AD7AECC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5F59797C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06967ECA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568ABEB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23C30FDB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0D43FFD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04BA357F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76A2F591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64B3B0DD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ab/>
      </w:r>
      <w:r w:rsidRPr="002F2E07">
        <w:rPr>
          <w:rFonts w:ascii="Georgia" w:hAnsi="Georgia" w:cs="Arial"/>
          <w:sz w:val="24"/>
          <w:szCs w:val="24"/>
        </w:rPr>
        <w:tab/>
      </w:r>
      <w:r w:rsidRPr="002F2E07">
        <w:rPr>
          <w:rFonts w:ascii="Georgia" w:hAnsi="Georgia" w:cs="Arial"/>
          <w:sz w:val="24"/>
          <w:szCs w:val="24"/>
        </w:rPr>
        <w:tab/>
      </w:r>
      <w:r w:rsidRPr="002F2E07">
        <w:rPr>
          <w:rFonts w:ascii="Georgia" w:hAnsi="Georgia" w:cs="Arial"/>
          <w:sz w:val="24"/>
          <w:szCs w:val="24"/>
        </w:rPr>
        <w:tab/>
      </w:r>
    </w:p>
    <w:p w14:paraId="5C94EB6B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  <w:sectPr w:rsidR="002F2E07" w:rsidRPr="002F2E07">
          <w:pgSz w:w="11900" w:h="16840"/>
          <w:pgMar w:top="1021" w:right="1440" w:bottom="1418" w:left="1440" w:header="113" w:footer="720" w:gutter="0"/>
          <w:cols w:space="708"/>
          <w:titlePg/>
          <w:docGrid w:linePitch="360"/>
        </w:sectPr>
      </w:pPr>
    </w:p>
    <w:p w14:paraId="58185F9B" w14:textId="77777777" w:rsidR="002F2E07" w:rsidRPr="002F2E07" w:rsidRDefault="002F2E07" w:rsidP="002F2E07">
      <w:pPr>
        <w:spacing w:after="0" w:line="240" w:lineRule="auto"/>
        <w:outlineLvl w:val="0"/>
        <w:rPr>
          <w:rFonts w:ascii="Georgia" w:eastAsia="Arial Unicode MS" w:hAnsi="Georgia" w:cs="Arial"/>
          <w:color w:val="781234"/>
          <w:sz w:val="32"/>
          <w:szCs w:val="32"/>
          <w:lang w:eastAsia="en-GB"/>
        </w:rPr>
      </w:pPr>
      <w:bookmarkStart w:id="2" w:name="_Toc112775963"/>
      <w:bookmarkStart w:id="3" w:name="_Toc175226026"/>
      <w:r w:rsidRPr="002F2E07">
        <w:rPr>
          <w:rFonts w:ascii="Georgia" w:eastAsia="Arial Unicode MS" w:hAnsi="Georgia" w:cs="Arial"/>
          <w:color w:val="781234"/>
          <w:sz w:val="32"/>
          <w:szCs w:val="32"/>
          <w:lang w:eastAsia="en-GB"/>
        </w:rPr>
        <w:lastRenderedPageBreak/>
        <w:t>Administration and support staff</w:t>
      </w:r>
      <w:bookmarkEnd w:id="2"/>
      <w:bookmarkEnd w:id="3"/>
    </w:p>
    <w:p w14:paraId="3A18A130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  <w:lang w:eastAsia="en-GB"/>
        </w:rPr>
      </w:pPr>
    </w:p>
    <w:p w14:paraId="5DEC8D25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 xml:space="preserve">School Chaplain </w:t>
      </w:r>
    </w:p>
    <w:p w14:paraId="56EFB50F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J Ashes</w:t>
      </w:r>
    </w:p>
    <w:p w14:paraId="4501DA83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7328BA2A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Network Manager</w:t>
      </w:r>
    </w:p>
    <w:p w14:paraId="7C7AD0A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P Molloy</w:t>
      </w:r>
    </w:p>
    <w:p w14:paraId="0EA33FA8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27CDD14C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IT Technicians</w:t>
      </w:r>
    </w:p>
    <w:p w14:paraId="1DE30C1B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J Hillier</w:t>
      </w:r>
    </w:p>
    <w:p w14:paraId="2A5423D4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P Liptrot</w:t>
      </w:r>
    </w:p>
    <w:p w14:paraId="78EF4272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0DD505BB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Food/Textiles/</w:t>
      </w:r>
    </w:p>
    <w:p w14:paraId="40498337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Technology Technicians</w:t>
      </w:r>
    </w:p>
    <w:p w14:paraId="5F3BBC3B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G Cole</w:t>
      </w:r>
    </w:p>
    <w:p w14:paraId="11B108D1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4FABE42F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Receptionists</w:t>
      </w:r>
    </w:p>
    <w:p w14:paraId="105DCA00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G O'Gara</w:t>
      </w:r>
    </w:p>
    <w:p w14:paraId="791B1D31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J McHale</w:t>
      </w:r>
    </w:p>
    <w:p w14:paraId="203BCDAD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314E167A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Teaching Assistants</w:t>
      </w:r>
    </w:p>
    <w:p w14:paraId="1BC11BB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M Cheung</w:t>
      </w:r>
    </w:p>
    <w:p w14:paraId="5A51FE32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D McKeown</w:t>
      </w:r>
    </w:p>
    <w:p w14:paraId="1691AA8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N Robinson</w:t>
      </w:r>
    </w:p>
    <w:p w14:paraId="6D47686F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A Stanton</w:t>
      </w:r>
    </w:p>
    <w:p w14:paraId="677E6C66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C Titherington</w:t>
      </w:r>
    </w:p>
    <w:p w14:paraId="78116B7B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F Shields</w:t>
      </w:r>
    </w:p>
    <w:p w14:paraId="4F553323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E Sharples</w:t>
      </w:r>
    </w:p>
    <w:p w14:paraId="12979D7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J Rawley</w:t>
      </w:r>
    </w:p>
    <w:p w14:paraId="5D805FE1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M Eckersall</w:t>
      </w:r>
    </w:p>
    <w:p w14:paraId="20EB146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757B83B1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Assistant SENCO</w:t>
      </w:r>
    </w:p>
    <w:p w14:paraId="1E78254C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L Scott</w:t>
      </w:r>
    </w:p>
    <w:p w14:paraId="023BA22A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44C8D8A9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Science Technicians</w:t>
      </w:r>
    </w:p>
    <w:p w14:paraId="682C9619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R Bailey</w:t>
      </w:r>
    </w:p>
    <w:p w14:paraId="11873199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0A867F5F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 xml:space="preserve">Attendance and Admissions </w:t>
      </w:r>
    </w:p>
    <w:p w14:paraId="64D1093F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M Hunter</w:t>
      </w:r>
    </w:p>
    <w:p w14:paraId="425C966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A Morgan</w:t>
      </w:r>
      <w:r w:rsidRPr="002F2E07">
        <w:rPr>
          <w:rFonts w:ascii="Georgia" w:hAnsi="Georgia" w:cs="Arial"/>
          <w:sz w:val="24"/>
          <w:szCs w:val="24"/>
        </w:rPr>
        <w:br/>
      </w:r>
    </w:p>
    <w:p w14:paraId="750278BB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Pastoral support</w:t>
      </w:r>
    </w:p>
    <w:p w14:paraId="7ADE882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J Thomas</w:t>
      </w:r>
      <w:r w:rsidRPr="002F2E07">
        <w:rPr>
          <w:rFonts w:ascii="Georgia" w:hAnsi="Georgia" w:cs="Arial"/>
          <w:sz w:val="24"/>
          <w:szCs w:val="24"/>
        </w:rPr>
        <w:br/>
        <w:t>Mrs J Jervis</w:t>
      </w:r>
    </w:p>
    <w:p w14:paraId="461B3C6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M Jones</w:t>
      </w:r>
    </w:p>
    <w:p w14:paraId="1DEA1B3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39229287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</w:p>
    <w:p w14:paraId="7E5C0973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Gate Keeper</w:t>
      </w:r>
    </w:p>
    <w:p w14:paraId="2BE37AC3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R Thorne</w:t>
      </w:r>
    </w:p>
    <w:p w14:paraId="50E95997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231ECC06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Data and Assessment Administrator</w:t>
      </w:r>
    </w:p>
    <w:p w14:paraId="6F85D7AC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C Haughton</w:t>
      </w:r>
    </w:p>
    <w:p w14:paraId="7CAFC4FC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7E250023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Business Manager</w:t>
      </w:r>
    </w:p>
    <w:p w14:paraId="6C834403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Ms L Heaton</w:t>
      </w:r>
    </w:p>
    <w:p w14:paraId="02D50654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416072E6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Finance Manager</w:t>
      </w:r>
    </w:p>
    <w:p w14:paraId="2C24A5B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M Pritchard</w:t>
      </w:r>
    </w:p>
    <w:p w14:paraId="14F73FBF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6C552E11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Finance Officer</w:t>
      </w:r>
    </w:p>
    <w:p w14:paraId="1AD53E69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E Law</w:t>
      </w:r>
    </w:p>
    <w:p w14:paraId="01C7FBEB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70181B91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Reprographics/Finance Assistant</w:t>
      </w:r>
    </w:p>
    <w:p w14:paraId="67E68888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P Robinson</w:t>
      </w:r>
    </w:p>
    <w:p w14:paraId="1210A7B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23FFF1CD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Exams Officer</w:t>
      </w:r>
    </w:p>
    <w:p w14:paraId="2CEC0DC8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Vacancy</w:t>
      </w:r>
    </w:p>
    <w:p w14:paraId="76D96FF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0EAA6846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 xml:space="preserve">Literacy and Library Assistant </w:t>
      </w:r>
    </w:p>
    <w:p w14:paraId="3A6F08CA" w14:textId="77777777" w:rsidR="002F2E07" w:rsidRPr="002F2E07" w:rsidRDefault="002F2E07" w:rsidP="002F2E07">
      <w:pPr>
        <w:spacing w:after="0" w:line="240" w:lineRule="auto"/>
        <w:rPr>
          <w:rFonts w:ascii="Georgia" w:hAnsi="Georgia"/>
          <w:sz w:val="24"/>
          <w:szCs w:val="24"/>
        </w:rPr>
      </w:pPr>
      <w:r w:rsidRPr="002F2E07">
        <w:rPr>
          <w:rFonts w:ascii="Georgia" w:hAnsi="Georgia"/>
          <w:sz w:val="24"/>
          <w:szCs w:val="24"/>
        </w:rPr>
        <w:t>Mrs J Downey</w:t>
      </w:r>
    </w:p>
    <w:p w14:paraId="50B11289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3420F3DA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Site Manager</w:t>
      </w:r>
    </w:p>
    <w:p w14:paraId="6F37C31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M Vose</w:t>
      </w:r>
    </w:p>
    <w:p w14:paraId="4945365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7F422C06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Caretakers</w:t>
      </w:r>
    </w:p>
    <w:p w14:paraId="289FD78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J Carberry</w:t>
      </w:r>
    </w:p>
    <w:p w14:paraId="171BCE2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D Hastie (Temp)</w:t>
      </w:r>
    </w:p>
    <w:p w14:paraId="20C16B6B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37429DE5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</w:p>
    <w:p w14:paraId="11B0329C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SEN Administrator</w:t>
      </w:r>
    </w:p>
    <w:p w14:paraId="2F924B09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C Byrne</w:t>
      </w:r>
    </w:p>
    <w:p w14:paraId="1A55733C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5B328BE7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Reset Manager</w:t>
      </w:r>
    </w:p>
    <w:p w14:paraId="3D2E0538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 M Kirby</w:t>
      </w:r>
    </w:p>
    <w:p w14:paraId="298B0931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55EC5A17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bookmarkStart w:id="4" w:name="_Hlk143712066"/>
      <w:r w:rsidRPr="002F2E07">
        <w:rPr>
          <w:rFonts w:ascii="Georgia" w:hAnsi="Georgia" w:cs="Arial"/>
          <w:color w:val="781234"/>
          <w:sz w:val="24"/>
          <w:szCs w:val="24"/>
        </w:rPr>
        <w:t>Learning Mentors</w:t>
      </w:r>
    </w:p>
    <w:bookmarkEnd w:id="4"/>
    <w:p w14:paraId="6749148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A Turner</w:t>
      </w:r>
      <w:r w:rsidRPr="002F2E07">
        <w:rPr>
          <w:rFonts w:ascii="Georgia" w:hAnsi="Georgia" w:cs="Arial"/>
          <w:sz w:val="24"/>
          <w:szCs w:val="24"/>
        </w:rPr>
        <w:br/>
        <w:t xml:space="preserve">Miss S McCarthy </w:t>
      </w:r>
    </w:p>
    <w:p w14:paraId="79A52F4B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C Corkery</w:t>
      </w:r>
    </w:p>
    <w:p w14:paraId="51144F8C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133C9F14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Safeguarding Assistant</w:t>
      </w:r>
    </w:p>
    <w:p w14:paraId="17AF875A" w14:textId="77777777" w:rsidR="002F2E07" w:rsidRPr="002F2E07" w:rsidRDefault="002F2E07" w:rsidP="002F2E07">
      <w:pPr>
        <w:spacing w:after="0" w:line="240" w:lineRule="auto"/>
        <w:rPr>
          <w:rFonts w:ascii="Georgia" w:hAnsi="Georgia"/>
          <w:sz w:val="24"/>
          <w:szCs w:val="24"/>
        </w:rPr>
      </w:pPr>
      <w:r w:rsidRPr="002F2E07">
        <w:rPr>
          <w:rFonts w:ascii="Georgia" w:hAnsi="Georgia"/>
          <w:sz w:val="24"/>
          <w:szCs w:val="24"/>
        </w:rPr>
        <w:t>Miss N Allen</w:t>
      </w:r>
    </w:p>
    <w:p w14:paraId="43E84D4E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41EA795C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Catering Manager</w:t>
      </w:r>
    </w:p>
    <w:p w14:paraId="5B3E97F6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C Jones</w:t>
      </w:r>
    </w:p>
    <w:p w14:paraId="0B589488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Catering Assistants</w:t>
      </w:r>
    </w:p>
    <w:p w14:paraId="6046E8EA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V Farmer</w:t>
      </w:r>
    </w:p>
    <w:p w14:paraId="1B624C1A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C Isaac</w:t>
      </w:r>
    </w:p>
    <w:p w14:paraId="250E34EC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J Morris</w:t>
      </w:r>
    </w:p>
    <w:p w14:paraId="2D111368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T Temple</w:t>
      </w:r>
      <w:r w:rsidRPr="002F2E07">
        <w:rPr>
          <w:rFonts w:ascii="Georgia" w:hAnsi="Georgia" w:cs="Arial"/>
          <w:sz w:val="24"/>
          <w:szCs w:val="24"/>
        </w:rPr>
        <w:br/>
        <w:t>Mrs R Hyslop</w:t>
      </w:r>
    </w:p>
    <w:p w14:paraId="0322562D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M Murphy</w:t>
      </w:r>
    </w:p>
    <w:p w14:paraId="5750A435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Mrs C Rowland</w:t>
      </w:r>
    </w:p>
    <w:p w14:paraId="4BB8775F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J Boyle</w:t>
      </w:r>
    </w:p>
    <w:p w14:paraId="7EC85A7D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R Panting</w:t>
      </w:r>
    </w:p>
    <w:p w14:paraId="46E05533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14:paraId="27315B19" w14:textId="77777777" w:rsidR="002F2E07" w:rsidRPr="002F2E07" w:rsidRDefault="002F2E07" w:rsidP="002F2E07">
      <w:pPr>
        <w:spacing w:after="0" w:line="240" w:lineRule="auto"/>
        <w:outlineLvl w:val="2"/>
        <w:rPr>
          <w:rFonts w:ascii="Georgia" w:hAnsi="Georgia" w:cs="Arial"/>
          <w:color w:val="781234"/>
          <w:sz w:val="24"/>
          <w:szCs w:val="24"/>
        </w:rPr>
      </w:pPr>
      <w:r w:rsidRPr="002F2E07">
        <w:rPr>
          <w:rFonts w:ascii="Georgia" w:hAnsi="Georgia" w:cs="Arial"/>
          <w:color w:val="781234"/>
          <w:sz w:val="24"/>
          <w:szCs w:val="24"/>
        </w:rPr>
        <w:t>Welfare Assistants</w:t>
      </w:r>
    </w:p>
    <w:p w14:paraId="2B809232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>Miss M Hughes</w:t>
      </w:r>
    </w:p>
    <w:p w14:paraId="7E753FE8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</w:pPr>
      <w:r w:rsidRPr="002F2E07">
        <w:rPr>
          <w:rFonts w:ascii="Georgia" w:hAnsi="Georgia" w:cs="Arial"/>
          <w:sz w:val="24"/>
          <w:szCs w:val="24"/>
        </w:rPr>
        <w:t xml:space="preserve">Miss K </w:t>
      </w:r>
      <w:proofErr w:type="spellStart"/>
      <w:r w:rsidRPr="002F2E07">
        <w:rPr>
          <w:rFonts w:ascii="Georgia" w:hAnsi="Georgia" w:cs="Arial"/>
          <w:sz w:val="24"/>
          <w:szCs w:val="24"/>
        </w:rPr>
        <w:t>Gouldson</w:t>
      </w:r>
      <w:proofErr w:type="spellEnd"/>
    </w:p>
    <w:p w14:paraId="7321ACE0" w14:textId="77777777" w:rsidR="002F2E07" w:rsidRPr="002F2E07" w:rsidRDefault="002F2E07" w:rsidP="002F2E07">
      <w:pPr>
        <w:spacing w:after="0" w:line="240" w:lineRule="auto"/>
        <w:rPr>
          <w:rFonts w:ascii="Georgia" w:hAnsi="Georgia" w:cs="Arial"/>
          <w:sz w:val="24"/>
          <w:szCs w:val="24"/>
        </w:rPr>
        <w:sectPr w:rsidR="002F2E07" w:rsidRPr="002F2E07">
          <w:headerReference w:type="default" r:id="rId6"/>
          <w:pgSz w:w="11910" w:h="16840"/>
          <w:pgMar w:top="1418" w:right="1418" w:bottom="1418" w:left="1418" w:header="720" w:footer="720" w:gutter="0"/>
          <w:cols w:num="3" w:space="720"/>
          <w:titlePg/>
          <w:docGrid w:linePitch="326"/>
        </w:sectPr>
      </w:pPr>
      <w:r w:rsidRPr="002F2E07">
        <w:rPr>
          <w:rFonts w:ascii="Georgia" w:hAnsi="Georgia" w:cs="Arial"/>
          <w:sz w:val="24"/>
          <w:szCs w:val="24"/>
        </w:rPr>
        <w:t>Mrs D Ward</w:t>
      </w:r>
    </w:p>
    <w:p w14:paraId="6DF2087B" w14:textId="77777777" w:rsidR="002837E5" w:rsidRDefault="002837E5"/>
    <w:sectPr w:rsidR="00283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2FBAD" w14:textId="77777777" w:rsidR="00BA71AE" w:rsidRDefault="00BA71AE">
      <w:pPr>
        <w:spacing w:after="0" w:line="240" w:lineRule="auto"/>
      </w:pPr>
      <w:r>
        <w:separator/>
      </w:r>
    </w:p>
  </w:endnote>
  <w:endnote w:type="continuationSeparator" w:id="0">
    <w:p w14:paraId="090BD43D" w14:textId="77777777" w:rsidR="00BA71AE" w:rsidRDefault="00BA7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23976" w14:textId="77777777" w:rsidR="00BA71AE" w:rsidRDefault="00BA71AE">
      <w:pPr>
        <w:spacing w:after="0" w:line="240" w:lineRule="auto"/>
      </w:pPr>
      <w:r>
        <w:separator/>
      </w:r>
    </w:p>
  </w:footnote>
  <w:footnote w:type="continuationSeparator" w:id="0">
    <w:p w14:paraId="51C45566" w14:textId="77777777" w:rsidR="00BA71AE" w:rsidRDefault="00BA7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31352" w14:textId="77777777" w:rsidR="00BA71AE" w:rsidRDefault="00BA71A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B842002" wp14:editId="26CCBA6E">
          <wp:simplePos x="0" y="0"/>
          <wp:positionH relativeFrom="margin">
            <wp:posOffset>-985520</wp:posOffset>
          </wp:positionH>
          <wp:positionV relativeFrom="margin">
            <wp:posOffset>-1223010</wp:posOffset>
          </wp:positionV>
          <wp:extent cx="8046720" cy="11374804"/>
          <wp:effectExtent l="0" t="0" r="5080" b="444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6720" cy="11374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1718CF4D" wp14:editId="2DD57F6F">
          <wp:extent cx="2418526" cy="85298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486" cy="853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softHyphen/>
    </w:r>
    <w:r>
      <w:softHyphen/>
    </w:r>
  </w:p>
  <w:p w14:paraId="5B18F772" w14:textId="77777777" w:rsidR="00BA71AE" w:rsidRDefault="00BA71AE">
    <w:pPr>
      <w:pStyle w:val="Header"/>
    </w:pPr>
  </w:p>
  <w:p w14:paraId="67D9B544" w14:textId="77777777" w:rsidR="00BA71AE" w:rsidRDefault="00BA71AE">
    <w:pPr>
      <w:pStyle w:val="Header"/>
    </w:pPr>
  </w:p>
  <w:p w14:paraId="260BDE47" w14:textId="77777777" w:rsidR="00BA71AE" w:rsidRDefault="00BA71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E07"/>
    <w:rsid w:val="002837E5"/>
    <w:rsid w:val="002F2E07"/>
    <w:rsid w:val="00307C6D"/>
    <w:rsid w:val="00BA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E784D"/>
  <w15:chartTrackingRefBased/>
  <w15:docId w15:val="{40EFCEC7-6E58-4E5D-B553-23070FE8B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2E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2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Heaton</dc:creator>
  <cp:keywords/>
  <dc:description/>
  <cp:lastModifiedBy>P. Liptrot</cp:lastModifiedBy>
  <cp:revision>2</cp:revision>
  <dcterms:created xsi:type="dcterms:W3CDTF">2024-09-11T07:52:00Z</dcterms:created>
  <dcterms:modified xsi:type="dcterms:W3CDTF">2024-09-30T10:26:00Z</dcterms:modified>
</cp:coreProperties>
</file>